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</w:p>
    <w:p w:rsidR="00D16D62" w:rsidRPr="00D16D62" w:rsidRDefault="00D16D62" w:rsidP="00E555D0">
      <w:pPr>
        <w:spacing w:line="360" w:lineRule="auto"/>
        <w:jc w:val="center"/>
        <w:rPr>
          <w:rFonts w:ascii="Comic Sans MS" w:hAnsi="Comic Sans MS" w:cs="Helvetica"/>
          <w:b/>
          <w:sz w:val="52"/>
          <w:szCs w:val="36"/>
          <w:lang w:val="en"/>
        </w:rPr>
      </w:pPr>
      <w:r w:rsidRPr="00D16D62">
        <w:rPr>
          <w:rFonts w:ascii="Comic Sans MS" w:hAnsi="Comic Sans MS" w:cs="Helvetica"/>
          <w:b/>
          <w:sz w:val="52"/>
          <w:szCs w:val="36"/>
          <w:lang w:val="en"/>
        </w:rPr>
        <w:t>These are the days of Elijah</w:t>
      </w:r>
    </w:p>
    <w:p w:rsidR="00763675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  <w:r w:rsidRPr="00D16D62">
        <w:rPr>
          <w:rFonts w:ascii="Comic Sans MS" w:hAnsi="Comic Sans MS" w:cs="Helvetica"/>
          <w:sz w:val="44"/>
          <w:szCs w:val="36"/>
          <w:lang w:val="en"/>
        </w:rPr>
        <w:t>These are the days of Elijah</w:t>
      </w:r>
      <w:r w:rsidRPr="00D16D62">
        <w:rPr>
          <w:rFonts w:ascii="Comic Sans MS" w:hAnsi="Comic Sans MS" w:cs="Helvetica"/>
          <w:sz w:val="44"/>
          <w:szCs w:val="36"/>
          <w:lang w:val="en"/>
        </w:rPr>
        <w:br/>
      </w:r>
      <w:r w:rsidRPr="00D16D62">
        <w:rPr>
          <w:rFonts w:ascii="Comic Sans MS" w:hAnsi="Comic Sans MS" w:cs="Helvetica"/>
          <w:sz w:val="44"/>
          <w:szCs w:val="36"/>
          <w:lang w:val="en"/>
        </w:rPr>
        <w:t>Declaring the word of the Lord</w:t>
      </w:r>
      <w:proofErr w:type="gramStart"/>
      <w:r w:rsidRPr="00D16D62">
        <w:rPr>
          <w:rFonts w:ascii="Comic Sans MS" w:hAnsi="Comic Sans MS" w:cs="Helvetica"/>
          <w:sz w:val="44"/>
          <w:szCs w:val="36"/>
          <w:lang w:val="en"/>
        </w:rPr>
        <w:t>,</w:t>
      </w:r>
      <w:proofErr w:type="gramEnd"/>
      <w:r w:rsidRPr="00D16D62">
        <w:rPr>
          <w:rFonts w:ascii="Comic Sans MS" w:hAnsi="Comic Sans MS" w:cs="Helvetica"/>
          <w:sz w:val="44"/>
          <w:szCs w:val="36"/>
          <w:lang w:val="en"/>
        </w:rPr>
        <w:br/>
        <w:t>And these are the days of Your servant, Moses</w:t>
      </w:r>
      <w:r w:rsidRPr="00D16D62">
        <w:rPr>
          <w:rFonts w:ascii="Comic Sans MS" w:hAnsi="Comic Sans MS" w:cs="Helvetica"/>
          <w:sz w:val="44"/>
          <w:szCs w:val="36"/>
          <w:lang w:val="en"/>
        </w:rPr>
        <w:br/>
        <w:t>Righteousness being restored</w:t>
      </w: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  <w:r w:rsidRPr="00D16D62">
        <w:rPr>
          <w:rFonts w:ascii="Comic Sans MS" w:hAnsi="Comic Sans MS" w:cs="Helvetica"/>
          <w:sz w:val="44"/>
          <w:szCs w:val="36"/>
          <w:lang w:val="en"/>
        </w:rPr>
        <w:t>These are the days of great trials</w:t>
      </w:r>
      <w:r w:rsidRPr="00D16D62">
        <w:rPr>
          <w:rFonts w:ascii="Comic Sans MS" w:hAnsi="Comic Sans MS" w:cs="Helvetica"/>
          <w:sz w:val="44"/>
          <w:szCs w:val="36"/>
          <w:lang w:val="en"/>
        </w:rPr>
        <w:br/>
      </w:r>
      <w:proofErr w:type="gramStart"/>
      <w:r w:rsidRPr="00D16D62">
        <w:rPr>
          <w:rFonts w:ascii="Comic Sans MS" w:hAnsi="Comic Sans MS" w:cs="Helvetica"/>
          <w:sz w:val="44"/>
          <w:szCs w:val="36"/>
          <w:lang w:val="en"/>
        </w:rPr>
        <w:t>Of</w:t>
      </w:r>
      <w:proofErr w:type="gramEnd"/>
      <w:r w:rsidRPr="00D16D62">
        <w:rPr>
          <w:rFonts w:ascii="Comic Sans MS" w:hAnsi="Comic Sans MS" w:cs="Helvetica"/>
          <w:sz w:val="44"/>
          <w:szCs w:val="36"/>
          <w:lang w:val="en"/>
        </w:rPr>
        <w:t xml:space="preserve"> famine and darkness and sword</w:t>
      </w:r>
      <w:r w:rsidRPr="00D16D62">
        <w:rPr>
          <w:rFonts w:ascii="Comic Sans MS" w:hAnsi="Comic Sans MS" w:cs="Helvetica"/>
          <w:sz w:val="44"/>
          <w:szCs w:val="36"/>
          <w:lang w:val="en"/>
        </w:rPr>
        <w:br/>
        <w:t>Still we are the voice in the desert crying</w:t>
      </w:r>
      <w:r w:rsidRPr="00D16D62">
        <w:rPr>
          <w:rFonts w:ascii="Comic Sans MS" w:hAnsi="Comic Sans MS" w:cs="Helvetica"/>
          <w:sz w:val="44"/>
          <w:szCs w:val="36"/>
          <w:lang w:val="en"/>
        </w:rPr>
        <w:br/>
        <w:t>Prepare ye the way of the Lord!</w:t>
      </w: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36"/>
          <w:lang w:val="en"/>
        </w:rPr>
      </w:pP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i/>
          <w:sz w:val="44"/>
          <w:szCs w:val="36"/>
          <w:lang w:val="en"/>
        </w:rPr>
      </w:pP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i/>
          <w:sz w:val="44"/>
          <w:szCs w:val="20"/>
          <w:lang w:val="en"/>
        </w:rPr>
      </w:pPr>
      <w:bookmarkStart w:id="0" w:name="_GoBack"/>
      <w:bookmarkEnd w:id="0"/>
      <w:r w:rsidRPr="00D16D62">
        <w:rPr>
          <w:rFonts w:ascii="Comic Sans MS" w:hAnsi="Comic Sans MS" w:cs="Helvetica"/>
          <w:i/>
          <w:sz w:val="44"/>
          <w:szCs w:val="20"/>
          <w:lang w:val="en"/>
        </w:rPr>
        <w:t>Be-hold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 He comes, riding on the clouds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</w:r>
      <w:proofErr w:type="gramStart"/>
      <w:r w:rsidRPr="00D16D62">
        <w:rPr>
          <w:rFonts w:ascii="Comic Sans MS" w:hAnsi="Comic Sans MS" w:cs="Helvetica"/>
          <w:i/>
          <w:sz w:val="44"/>
          <w:szCs w:val="20"/>
          <w:lang w:val="en"/>
        </w:rPr>
        <w:t>Shining</w:t>
      </w:r>
      <w:proofErr w:type="gramEnd"/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 like the sun, at the tru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mpet 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>call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  <w:t>Lift your voice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>, it’s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 the year of Jubilee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  <w:t>Out of Zion's hill, salvation comes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 </w:t>
      </w:r>
    </w:p>
    <w:p w:rsidR="00E555D0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36"/>
          <w:szCs w:val="20"/>
          <w:lang w:val="en"/>
        </w:rPr>
      </w:pPr>
    </w:p>
    <w:p w:rsidR="00D16D62" w:rsidRPr="00D16D62" w:rsidRDefault="00E555D0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  <w:r w:rsidRPr="00D16D62">
        <w:rPr>
          <w:rFonts w:ascii="Comic Sans MS" w:hAnsi="Comic Sans MS" w:cs="Helvetica"/>
          <w:sz w:val="44"/>
          <w:szCs w:val="20"/>
          <w:lang w:val="en"/>
        </w:rPr>
        <w:t>T</w:t>
      </w:r>
      <w:r w:rsidRPr="00D16D62">
        <w:rPr>
          <w:rFonts w:ascii="Comic Sans MS" w:hAnsi="Comic Sans MS" w:cs="Helvetica"/>
          <w:sz w:val="44"/>
          <w:szCs w:val="20"/>
          <w:lang w:val="en"/>
        </w:rPr>
        <w:t>hese are the days of Ezekiel</w:t>
      </w:r>
      <w:r w:rsidRPr="00D16D62">
        <w:rPr>
          <w:rFonts w:ascii="Comic Sans MS" w:hAnsi="Comic Sans MS" w:cs="Helvetica"/>
          <w:sz w:val="44"/>
          <w:szCs w:val="20"/>
          <w:lang w:val="en"/>
        </w:rPr>
        <w:br/>
      </w:r>
      <w:proofErr w:type="gramStart"/>
      <w:r w:rsidRPr="00D16D62">
        <w:rPr>
          <w:rFonts w:ascii="Comic Sans MS" w:hAnsi="Comic Sans MS" w:cs="Helvetica"/>
          <w:sz w:val="44"/>
          <w:szCs w:val="20"/>
          <w:lang w:val="en"/>
        </w:rPr>
        <w:t>The</w:t>
      </w:r>
      <w:proofErr w:type="gramEnd"/>
      <w:r w:rsidRPr="00D16D62">
        <w:rPr>
          <w:rFonts w:ascii="Comic Sans MS" w:hAnsi="Comic Sans MS" w:cs="Helvetica"/>
          <w:sz w:val="44"/>
          <w:szCs w:val="20"/>
          <w:lang w:val="en"/>
        </w:rPr>
        <w:t xml:space="preserve"> dry bones becoming as flesh</w:t>
      </w:r>
      <w:r w:rsidRPr="00D16D62">
        <w:rPr>
          <w:rFonts w:ascii="Comic Sans MS" w:hAnsi="Comic Sans MS" w:cs="Helvetica"/>
          <w:sz w:val="44"/>
          <w:szCs w:val="20"/>
          <w:lang w:val="en"/>
        </w:rPr>
        <w:br/>
        <w:t xml:space="preserve">And these are the days of </w:t>
      </w:r>
      <w:r w:rsidRPr="00D16D62">
        <w:rPr>
          <w:rFonts w:ascii="Comic Sans MS" w:hAnsi="Comic Sans MS" w:cs="Helvetica"/>
          <w:sz w:val="44"/>
          <w:szCs w:val="20"/>
          <w:lang w:val="en"/>
        </w:rPr>
        <w:t xml:space="preserve">                    </w:t>
      </w:r>
      <w:r w:rsidRPr="00D16D62">
        <w:rPr>
          <w:rFonts w:ascii="Comic Sans MS" w:hAnsi="Comic Sans MS" w:cs="Helvetica"/>
          <w:sz w:val="44"/>
          <w:szCs w:val="20"/>
          <w:lang w:val="en"/>
        </w:rPr>
        <w:t>Your servant, David</w:t>
      </w:r>
      <w:r w:rsidRPr="00D16D62">
        <w:rPr>
          <w:rFonts w:ascii="Comic Sans MS" w:hAnsi="Comic Sans MS" w:cs="Helvetica"/>
          <w:sz w:val="44"/>
          <w:szCs w:val="20"/>
          <w:lang w:val="en"/>
        </w:rPr>
        <w:br/>
        <w:t xml:space="preserve">Rebuilding the temple of </w:t>
      </w:r>
      <w:r w:rsidRPr="00D16D62">
        <w:rPr>
          <w:rFonts w:ascii="Comic Sans MS" w:hAnsi="Comic Sans MS" w:cs="Helvetica"/>
          <w:sz w:val="44"/>
          <w:szCs w:val="44"/>
          <w:lang w:val="en"/>
        </w:rPr>
        <w:t>praise</w:t>
      </w:r>
    </w:p>
    <w:p w:rsidR="00D16D62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</w:p>
    <w:p w:rsidR="00D16D62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</w:p>
    <w:p w:rsidR="00D16D62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</w:p>
    <w:p w:rsidR="00D16D62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</w:p>
    <w:p w:rsidR="00E555D0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44"/>
          <w:lang w:val="en"/>
        </w:rPr>
      </w:pPr>
      <w:r>
        <w:rPr>
          <w:rFonts w:ascii="Comic Sans MS" w:hAnsi="Comic Sans MS" w:cs="Helvetica"/>
          <w:sz w:val="44"/>
          <w:szCs w:val="44"/>
          <w:lang w:val="en"/>
        </w:rPr>
        <w:t>T</w:t>
      </w:r>
      <w:r w:rsidR="00E555D0" w:rsidRPr="00D16D62">
        <w:rPr>
          <w:rFonts w:ascii="Comic Sans MS" w:hAnsi="Comic Sans MS" w:cs="Helvetica"/>
          <w:sz w:val="44"/>
          <w:szCs w:val="44"/>
          <w:lang w:val="en"/>
        </w:rPr>
        <w:t>hese are the days of the harvest</w:t>
      </w:r>
      <w:r w:rsidR="00E555D0" w:rsidRPr="00D16D62">
        <w:rPr>
          <w:rFonts w:ascii="Comic Sans MS" w:hAnsi="Comic Sans MS" w:cs="Helvetica"/>
          <w:sz w:val="44"/>
          <w:szCs w:val="44"/>
          <w:lang w:val="en"/>
        </w:rPr>
        <w:br/>
      </w:r>
      <w:proofErr w:type="gramStart"/>
      <w:r w:rsidR="00E555D0" w:rsidRPr="00D16D62">
        <w:rPr>
          <w:rFonts w:ascii="Comic Sans MS" w:hAnsi="Comic Sans MS" w:cs="Helvetica"/>
          <w:sz w:val="44"/>
          <w:szCs w:val="44"/>
          <w:lang w:val="en"/>
        </w:rPr>
        <w:t>The</w:t>
      </w:r>
      <w:proofErr w:type="gramEnd"/>
      <w:r w:rsidR="00E555D0" w:rsidRPr="00D16D62">
        <w:rPr>
          <w:rFonts w:ascii="Comic Sans MS" w:hAnsi="Comic Sans MS" w:cs="Helvetica"/>
          <w:sz w:val="44"/>
          <w:szCs w:val="44"/>
          <w:lang w:val="en"/>
        </w:rPr>
        <w:t xml:space="preserve"> fields are all white in the world</w:t>
      </w:r>
      <w:r w:rsidR="00E555D0" w:rsidRPr="00D16D62">
        <w:rPr>
          <w:rFonts w:ascii="Comic Sans MS" w:hAnsi="Comic Sans MS" w:cs="Helvetica"/>
          <w:sz w:val="44"/>
          <w:szCs w:val="44"/>
          <w:lang w:val="en"/>
        </w:rPr>
        <w:br/>
        <w:t>And we are the laborers that are in Your vineyard</w:t>
      </w:r>
      <w:r w:rsidR="00E555D0" w:rsidRPr="00D16D62">
        <w:rPr>
          <w:rFonts w:ascii="Comic Sans MS" w:hAnsi="Comic Sans MS" w:cs="Helvetica"/>
          <w:sz w:val="44"/>
          <w:szCs w:val="44"/>
          <w:lang w:val="en"/>
        </w:rPr>
        <w:br/>
        <w:t>Declaring the Word of the Lord</w:t>
      </w:r>
    </w:p>
    <w:p w:rsidR="00D16D62" w:rsidRPr="00D16D62" w:rsidRDefault="00D16D62" w:rsidP="00E555D0">
      <w:pPr>
        <w:spacing w:line="360" w:lineRule="auto"/>
        <w:jc w:val="center"/>
        <w:rPr>
          <w:rFonts w:ascii="Comic Sans MS" w:hAnsi="Comic Sans MS" w:cs="Helvetica"/>
          <w:sz w:val="44"/>
          <w:szCs w:val="20"/>
          <w:lang w:val="en"/>
        </w:rPr>
      </w:pPr>
    </w:p>
    <w:p w:rsidR="00D16D62" w:rsidRPr="00D16D62" w:rsidRDefault="00D16D62" w:rsidP="00D16D62">
      <w:pPr>
        <w:spacing w:line="360" w:lineRule="auto"/>
        <w:jc w:val="center"/>
        <w:rPr>
          <w:rFonts w:ascii="Comic Sans MS" w:hAnsi="Comic Sans MS" w:cs="Helvetica"/>
          <w:i/>
          <w:sz w:val="44"/>
          <w:szCs w:val="20"/>
          <w:lang w:val="en"/>
        </w:rPr>
      </w:pPr>
      <w:r w:rsidRPr="00D16D62">
        <w:rPr>
          <w:rFonts w:ascii="Comic Sans MS" w:hAnsi="Comic Sans MS" w:cs="Helvetica"/>
          <w:i/>
          <w:sz w:val="44"/>
          <w:szCs w:val="20"/>
          <w:lang w:val="en"/>
        </w:rPr>
        <w:t>Be-hold He comes, riding on the clouds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</w:r>
      <w:proofErr w:type="gramStart"/>
      <w:r w:rsidRPr="00D16D62">
        <w:rPr>
          <w:rFonts w:ascii="Comic Sans MS" w:hAnsi="Comic Sans MS" w:cs="Helvetica"/>
          <w:i/>
          <w:sz w:val="44"/>
          <w:szCs w:val="20"/>
          <w:lang w:val="en"/>
        </w:rPr>
        <w:t>Shining</w:t>
      </w:r>
      <w:proofErr w:type="gramEnd"/>
      <w:r w:rsidRPr="00D16D62">
        <w:rPr>
          <w:rFonts w:ascii="Comic Sans MS" w:hAnsi="Comic Sans MS" w:cs="Helvetica"/>
          <w:i/>
          <w:sz w:val="44"/>
          <w:szCs w:val="20"/>
          <w:lang w:val="en"/>
        </w:rPr>
        <w:t xml:space="preserve"> like the sun, at the trumpet call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  <w:t>Lift your voice, it’s the year of Jubilee</w:t>
      </w:r>
      <w:r w:rsidRPr="00D16D62">
        <w:rPr>
          <w:rFonts w:ascii="Comic Sans MS" w:hAnsi="Comic Sans MS" w:cs="Helvetica"/>
          <w:i/>
          <w:sz w:val="44"/>
          <w:szCs w:val="20"/>
          <w:lang w:val="en"/>
        </w:rPr>
        <w:br/>
        <w:t xml:space="preserve">Out of Zion's hill, salvation comes </w:t>
      </w:r>
    </w:p>
    <w:sectPr w:rsidR="00D16D62" w:rsidRPr="00D1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D0"/>
    <w:rsid w:val="00A62B6E"/>
    <w:rsid w:val="00B572D3"/>
    <w:rsid w:val="00D16D62"/>
    <w:rsid w:val="00E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2016-09-28T19:40:00Z</dcterms:created>
  <dcterms:modified xsi:type="dcterms:W3CDTF">2016-09-28T19:59:00Z</dcterms:modified>
</cp:coreProperties>
</file>